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fotowoltaiczne marki Longi Solar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fotowoltaiczne od marki longi Solar to doskonałe rozwiązanie zarówno dla przedsiębiorstw jak i dla klientów indywidualnych. Wysoka jakość produktów w atrakcyjnych cenach.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marki Longi Solar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fotowoltaiczne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Longi Solar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produkt oferowany przez azjatyckie przedsiębiorstwo specjalizujące się w panelach monokrystalicznych. Sama firma jest obecna na rynku od ponad 20 lat, dzięki czemu wypracowała sobie pozycję lidera w swojej branży. Warto wspomnieć, że sama marka </w:t>
      </w:r>
      <w:r>
        <w:rPr>
          <w:rFonts w:ascii="calibri" w:hAnsi="calibri" w:eastAsia="calibri" w:cs="calibri"/>
          <w:sz w:val="24"/>
          <w:szCs w:val="24"/>
          <w:b/>
        </w:rPr>
        <w:t xml:space="preserve">Longi Solar</w:t>
      </w:r>
      <w:r>
        <w:rPr>
          <w:rFonts w:ascii="calibri" w:hAnsi="calibri" w:eastAsia="calibri" w:cs="calibri"/>
          <w:sz w:val="24"/>
          <w:szCs w:val="24"/>
        </w:rPr>
        <w:t xml:space="preserve"> zajmuje obecnie pierwsze miejsce w rankingu sprzedawców paneli monokrystalicznych.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Longi Solar - wysoka jakość w atrakcyjnej cenie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fotowoltaiczne oferowane przez markę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Longi Solar</w:t>
      </w:r>
      <w:r>
        <w:rPr>
          <w:rFonts w:ascii="calibri" w:hAnsi="calibri" w:eastAsia="calibri" w:cs="calibri"/>
          <w:sz w:val="24"/>
          <w:szCs w:val="24"/>
        </w:rPr>
        <w:t xml:space="preserve"> cechują się, wyjątkowo atrakcyjnym stosunkiem ceny do jakości produktu. Poniekąd wynika to z tego, że płytki krzemowe potrzebne do produkcji paneli fotowoltaicznych wykonywane są bezpośrednio przez firmę, zamiast kupowane od pośrednika. Powyższe rozwiązanie doprowadziło, że samo przedsiębiorstwo jest w wielu aspektach samowystarczalne, co pozwala oszczędzić przy kosztach produkcji paneli. Warto wspomnieć, że sam proces tworzenia produktów przez markę</w:t>
      </w:r>
      <w:r>
        <w:rPr>
          <w:rFonts w:ascii="calibri" w:hAnsi="calibri" w:eastAsia="calibri" w:cs="calibri"/>
          <w:sz w:val="24"/>
          <w:szCs w:val="24"/>
          <w:b/>
        </w:rPr>
        <w:t xml:space="preserve"> Longi Solar</w:t>
      </w:r>
      <w:r>
        <w:rPr>
          <w:rFonts w:ascii="calibri" w:hAnsi="calibri" w:eastAsia="calibri" w:cs="calibri"/>
          <w:sz w:val="24"/>
          <w:szCs w:val="24"/>
        </w:rPr>
        <w:t xml:space="preserve">, jak przystało na firmę specjalizującą się w czystej energii, sam proces produkcji paneli (zaczynając od pozyskania materiałów, a kończąc na utylizacji), wywiera bardzo niski ślad węglowy na atmosferze, co mogą potwierdzać zdobyte międzynarodowe certyfikaty.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Korzystaj z usług lidera branży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Longi Solar</w:t>
      </w:r>
      <w:r>
        <w:rPr>
          <w:rFonts w:ascii="calibri" w:hAnsi="calibri" w:eastAsia="calibri" w:cs="calibri"/>
          <w:sz w:val="24"/>
          <w:szCs w:val="24"/>
        </w:rPr>
        <w:t xml:space="preserve">, to świetny wybór dla klientów indywidualnych jak i dużych przedsiębiorstw, które planują wielkopowierzchniowe instalacje fotowoltaiczne, Firma Longi cechuje się, pokaźnym wyborem produktów, doświadczonym i sprawnym serwisem, wysoką jakością przy okazji atrakcyjnych cen co pozwoliło wywindować markę </w:t>
      </w:r>
      <w:r>
        <w:rPr>
          <w:rFonts w:ascii="calibri" w:hAnsi="calibri" w:eastAsia="calibri" w:cs="calibri"/>
          <w:sz w:val="24"/>
          <w:szCs w:val="24"/>
          <w:b/>
        </w:rPr>
        <w:t xml:space="preserve">Longi Solar</w:t>
      </w:r>
      <w:r>
        <w:rPr>
          <w:rFonts w:ascii="calibri" w:hAnsi="calibri" w:eastAsia="calibri" w:cs="calibri"/>
          <w:sz w:val="24"/>
          <w:szCs w:val="24"/>
        </w:rPr>
        <w:t xml:space="preserve"> do ścisłej czołówki w branży producentów modułów PV.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towoltaika-sklep.pl/longi-solar-panele-fotowoltaiczn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2024-05-05T12:12:44+02:00</dcterms:created>
  <dcterms:modified xsi:type="dcterms:W3CDTF">2024-05-05T12:12:44+02:00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